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450"/>
        <w:jc w:val="left"/>
      </w:pPr>
      <w:bookmarkStart w:id="0" w:name="_GoBack"/>
      <w:r>
        <w:rPr>
          <w:rFonts w:hint="eastAsia" w:ascii="黑体" w:hAnsi="黑体" w:eastAsia="黑体" w:cs="黑体"/>
          <w:i w:val="0"/>
          <w:caps w:val="0"/>
          <w:color w:val="auto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附件3：报名系统操作指南</w:t>
      </w:r>
    </w:p>
    <w:bookmarkEnd w:id="0"/>
    <w:p>
      <w:r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95250</wp:posOffset>
            </wp:positionV>
            <wp:extent cx="3785870" cy="6736715"/>
            <wp:effectExtent l="0" t="0" r="5080" b="6985"/>
            <wp:wrapSquare wrapText="bothSides"/>
            <wp:docPr id="1" name="图片 1" descr="80e1a4c1b96f0d056dd1c81df0b7c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0e1a4c1b96f0d056dd1c81df0b7ca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85870" cy="673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50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line="376" w:lineRule="auto"/>
      <w:ind w:firstLine="250" w:firstLineChars="250"/>
      <w:outlineLvl w:val="3"/>
    </w:pPr>
    <w:rPr>
      <w:rFonts w:ascii="Cambria" w:hAnsi="Cambria" w:cs="Cambria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2025-10-15T09:59:15Z</dcterms:created>
  <dc:creator>LNJT</dc:creator>
  <cp:lastModifiedBy>张文旭</cp:lastModifiedBy>
  <dcterms:modified xsi:type="dcterms:W3CDTF">2025-10-15T10:00:21Z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